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D0716BF" w:rsidP="5D0716BF" w:rsidRDefault="5D0716BF" w14:paraId="7DA42560" w14:textId="71CD82C2">
      <w:pPr>
        <w:rPr>
          <w:b w:val="1"/>
          <w:bCs w:val="1"/>
          <w:sz w:val="24"/>
          <w:szCs w:val="24"/>
        </w:rPr>
      </w:pPr>
    </w:p>
    <w:p w:rsidRPr="00AB35F4" w:rsidR="00E13BD2" w:rsidRDefault="00E13BD2" w14:paraId="4911950A" w14:textId="15F0703F">
      <w:pPr>
        <w:rPr>
          <w:b/>
          <w:bCs/>
          <w:sz w:val="24"/>
          <w:szCs w:val="24"/>
        </w:rPr>
      </w:pPr>
      <w:r w:rsidRPr="00AB35F4">
        <w:rPr>
          <w:b/>
          <w:bCs/>
          <w:sz w:val="24"/>
          <w:szCs w:val="24"/>
        </w:rPr>
        <w:t>LUKION OPPIMATERIAALIT LV 202</w:t>
      </w:r>
      <w:r w:rsidR="009E6ADA">
        <w:rPr>
          <w:b/>
          <w:bCs/>
          <w:sz w:val="24"/>
          <w:szCs w:val="24"/>
        </w:rPr>
        <w:t>4</w:t>
      </w:r>
      <w:r w:rsidRPr="00AB35F4">
        <w:rPr>
          <w:b/>
          <w:bCs/>
          <w:sz w:val="24"/>
          <w:szCs w:val="24"/>
        </w:rPr>
        <w:t>-202</w:t>
      </w:r>
      <w:r w:rsidR="009E6ADA">
        <w:rPr>
          <w:b/>
          <w:bCs/>
          <w:sz w:val="24"/>
          <w:szCs w:val="24"/>
        </w:rPr>
        <w:t>5</w:t>
      </w:r>
      <w:r w:rsidRPr="00AB35F4">
        <w:rPr>
          <w:b/>
          <w:bCs/>
          <w:sz w:val="24"/>
          <w:szCs w:val="24"/>
        </w:rPr>
        <w:br/>
      </w:r>
      <w:r w:rsidR="009E6ADA">
        <w:rPr>
          <w:b/>
          <w:bCs/>
          <w:sz w:val="24"/>
          <w:szCs w:val="24"/>
        </w:rPr>
        <w:t>K</w:t>
      </w:r>
      <w:r w:rsidRPr="00AB35F4">
        <w:rPr>
          <w:b/>
          <w:bCs/>
          <w:sz w:val="24"/>
          <w:szCs w:val="24"/>
        </w:rPr>
        <w:t>oulu tilannut sähköiset e-oppimateriaalit alla olevan mukaisesti.</w:t>
      </w:r>
      <w:r w:rsidR="00A666EF">
        <w:rPr>
          <w:b/>
          <w:bCs/>
          <w:sz w:val="24"/>
          <w:szCs w:val="24"/>
        </w:rPr>
        <w:t xml:space="preserve"> Joissakin tapauksissa materiaali voi olla myös painettua.</w:t>
      </w:r>
    </w:p>
    <w:p w:rsidR="004B3A29" w:rsidP="00E13BD2" w:rsidRDefault="004B3A29" w14:paraId="617C4580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0"/>
          <w:szCs w:val="20"/>
          <w:lang w:eastAsia="fi-FI"/>
        </w:rPr>
      </w:pPr>
    </w:p>
    <w:p w:rsidRPr="00AB35F4" w:rsidR="00E13BD2" w:rsidP="00E13BD2" w:rsidRDefault="00E13BD2" w14:paraId="49A6A800" w14:textId="704D5329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fi-FI"/>
        </w:rPr>
      </w:pPr>
      <w:r w:rsidRPr="00AB35F4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Aine</w:t>
      </w:r>
      <w:r w:rsidRPr="00AB35F4" w:rsidR="00AB35F4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,</w:t>
      </w:r>
      <w:r w:rsidRPr="00AB35F4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 xml:space="preserve"> </w:t>
      </w:r>
      <w:r w:rsidRPr="00AB35F4" w:rsidR="00AB35F4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moduulit, k</w:t>
      </w:r>
      <w:r w:rsidRPr="00AB35F4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irjan nimi (Kustantaja) </w:t>
      </w:r>
    </w:p>
    <w:p w:rsidRPr="00E13BD2" w:rsidR="00E13BD2" w:rsidP="00E13BD2" w:rsidRDefault="00E13BD2" w14:paraId="1987D88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0B8B56D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Äidinkieli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655813" w14:paraId="7B8E4F3D" w14:textId="31A21E6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4A6E510E">
        <w:rPr>
          <w:rFonts w:ascii="Calibri" w:hAnsi="Calibri" w:eastAsia="Times New Roman" w:cs="Calibri"/>
          <w:sz w:val="20"/>
          <w:szCs w:val="20"/>
          <w:lang w:eastAsia="fi-FI"/>
        </w:rPr>
        <w:t>M</w:t>
      </w:r>
      <w:r w:rsidRPr="4A6E510E" w:rsidR="00A00859">
        <w:rPr>
          <w:rFonts w:ascii="Calibri" w:hAnsi="Calibri" w:eastAsia="Times New Roman" w:cs="Calibri"/>
          <w:sz w:val="20"/>
          <w:szCs w:val="20"/>
          <w:lang w:eastAsia="fi-FI"/>
        </w:rPr>
        <w:t>oduulit 1-11</w:t>
      </w:r>
      <w:r w:rsidRPr="4A6E510E" w:rsidR="00E13BD2">
        <w:rPr>
          <w:rFonts w:ascii="Calibri" w:hAnsi="Calibri" w:eastAsia="Times New Roman" w:cs="Calibri"/>
          <w:sz w:val="20"/>
          <w:szCs w:val="20"/>
          <w:lang w:eastAsia="fi-FI"/>
        </w:rPr>
        <w:t xml:space="preserve">: Särmä </w:t>
      </w:r>
      <w:r w:rsidRPr="4A6E510E" w:rsidR="00463E12">
        <w:rPr>
          <w:rFonts w:ascii="Calibri" w:hAnsi="Calibri" w:eastAsia="Times New Roman" w:cs="Calibri"/>
          <w:sz w:val="20"/>
          <w:szCs w:val="20"/>
          <w:lang w:eastAsia="fi-FI"/>
        </w:rPr>
        <w:t xml:space="preserve">digitehtävät </w:t>
      </w:r>
      <w:r w:rsidRPr="4A6E510E" w:rsidR="00A50896">
        <w:rPr>
          <w:rFonts w:ascii="Calibri" w:hAnsi="Calibri" w:eastAsia="Times New Roman" w:cs="Calibri"/>
          <w:sz w:val="20"/>
          <w:szCs w:val="20"/>
          <w:lang w:eastAsia="fi-FI"/>
        </w:rPr>
        <w:t xml:space="preserve">ja Käsikirja </w:t>
      </w:r>
      <w:r w:rsidRPr="4A6E510E" w:rsidR="00E13BD2">
        <w:rPr>
          <w:rFonts w:ascii="Calibri" w:hAnsi="Calibri" w:eastAsia="Times New Roman" w:cs="Calibri"/>
          <w:sz w:val="20"/>
          <w:szCs w:val="20"/>
          <w:lang w:eastAsia="fi-FI"/>
        </w:rPr>
        <w:t>(Otava) </w:t>
      </w:r>
    </w:p>
    <w:p w:rsidRPr="00E13BD2" w:rsidR="00E13BD2" w:rsidP="00E13BD2" w:rsidRDefault="00E13BD2" w14:paraId="3E32767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30F6A04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A1-englanti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206ED8" w:rsidP="00E13BD2" w:rsidRDefault="00206ED8" w14:paraId="3794031E" w14:textId="099763B1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737BCD">
        <w:rPr>
          <w:rFonts w:ascii="Calibri" w:hAnsi="Calibri" w:eastAsia="Times New Roman" w:cs="Calibri"/>
          <w:sz w:val="20"/>
          <w:szCs w:val="20"/>
          <w:lang w:eastAsia="fi-FI"/>
        </w:rPr>
        <w:t>7</w:t>
      </w: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: New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fi-FI"/>
        </w:rPr>
        <w:t>Insights</w:t>
      </w:r>
      <w:proofErr w:type="spellEnd"/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 (Otava)</w:t>
      </w:r>
    </w:p>
    <w:p w:rsidR="002B28AA" w:rsidP="00E13BD2" w:rsidRDefault="003A2933" w14:paraId="496DE6D6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Moduuli 9: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fi-FI"/>
        </w:rPr>
        <w:t>Abilities</w:t>
      </w:r>
      <w:proofErr w:type="spellEnd"/>
      <w:r w:rsidR="002B28AA">
        <w:rPr>
          <w:rFonts w:ascii="Calibri" w:hAnsi="Calibri" w:eastAsia="Times New Roman" w:cs="Calibri"/>
          <w:sz w:val="20"/>
          <w:szCs w:val="20"/>
          <w:lang w:eastAsia="fi-FI"/>
        </w:rPr>
        <w:t xml:space="preserve"> (Otava)</w:t>
      </w:r>
    </w:p>
    <w:p w:rsidRPr="00E13BD2" w:rsidR="00E13BD2" w:rsidP="00E13BD2" w:rsidRDefault="00E13BD2" w14:paraId="14E1B08C" w14:textId="5082EA9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313E95C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A-ruotsi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5F25C3" w14:paraId="7DF9BBB7" w14:textId="574AC9B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605048">
        <w:rPr>
          <w:rFonts w:ascii="Calibri" w:hAnsi="Calibri" w:eastAsia="Times New Roman" w:cs="Calibri"/>
          <w:sz w:val="20"/>
          <w:szCs w:val="20"/>
          <w:lang w:eastAsia="fi-FI"/>
        </w:rPr>
        <w:t>8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 Inne (Otava)</w:t>
      </w:r>
    </w:p>
    <w:p w:rsidRPr="00E13BD2" w:rsidR="00E13BD2" w:rsidP="00E13BD2" w:rsidRDefault="00E13BD2" w14:paraId="70A35B7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A41E3" w:rsidR="004B7C39" w:rsidP="00EA41E3" w:rsidRDefault="00E13BD2" w14:paraId="5DCE0CCB" w14:textId="370DBD57">
      <w:pPr>
        <w:spacing w:after="0" w:line="240" w:lineRule="auto"/>
        <w:textAlignment w:val="baseline"/>
        <w:rPr>
          <w:rFonts w:ascii="Segoe UI" w:hAnsi="Segoe UI" w:eastAsia="Times New Roman" w:cs="Segoe UI"/>
          <w:sz w:val="20"/>
          <w:szCs w:val="20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A-ranska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  <w:r w:rsidR="00EA41E3">
        <w:rPr>
          <w:rFonts w:ascii="Calibri" w:hAnsi="Calibri" w:eastAsia="Times New Roman" w:cs="Calibri"/>
          <w:sz w:val="20"/>
          <w:szCs w:val="20"/>
          <w:lang w:eastAsia="fi-FI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>RAA1: oma materiaali</w:t>
      </w:r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 xml:space="preserve">RAA2: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J'aime</w:t>
      </w:r>
      <w:proofErr w:type="spellEnd"/>
      <w:r w:rsidRPr="00EA41E3" w:rsidR="004B7C39">
        <w:rPr>
          <w:rFonts w:ascii="Calibri" w:hAnsi="Calibri" w:cs="Calibri"/>
          <w:sz w:val="20"/>
          <w:szCs w:val="20"/>
        </w:rPr>
        <w:t xml:space="preserve"> 5</w:t>
      </w:r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 xml:space="preserve">RAA3: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J'aime</w:t>
      </w:r>
      <w:proofErr w:type="spellEnd"/>
      <w:r w:rsidRPr="00EA41E3" w:rsidR="004B7C39">
        <w:rPr>
          <w:rFonts w:ascii="Calibri" w:hAnsi="Calibri" w:cs="Calibri"/>
          <w:sz w:val="20"/>
          <w:szCs w:val="20"/>
        </w:rPr>
        <w:t xml:space="preserve"> 6</w:t>
      </w:r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 xml:space="preserve">RAA4: oma materiaali,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Dans</w:t>
      </w:r>
      <w:proofErr w:type="spellEnd"/>
      <w:r w:rsidRPr="00EA41E3" w:rsidR="004B7C39">
        <w:rPr>
          <w:rFonts w:ascii="Calibri" w:hAnsi="Calibri" w:cs="Calibri"/>
          <w:sz w:val="20"/>
          <w:szCs w:val="20"/>
        </w:rPr>
        <w:t xml:space="preserve"> la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Poche</w:t>
      </w:r>
      <w:proofErr w:type="spellEnd"/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 xml:space="preserve">RAA5: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Dans</w:t>
      </w:r>
      <w:proofErr w:type="spellEnd"/>
      <w:r w:rsidRPr="00EA41E3" w:rsidR="004B7C39">
        <w:rPr>
          <w:rFonts w:ascii="Calibri" w:hAnsi="Calibri" w:cs="Calibri"/>
          <w:sz w:val="20"/>
          <w:szCs w:val="20"/>
        </w:rPr>
        <w:t xml:space="preserve"> la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Poche</w:t>
      </w:r>
      <w:proofErr w:type="spellEnd"/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 xml:space="preserve">RAA6: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Voilà</w:t>
      </w:r>
      <w:proofErr w:type="spellEnd"/>
      <w:r w:rsidRPr="00EA41E3" w:rsidR="004B7C39">
        <w:rPr>
          <w:rFonts w:ascii="Calibri" w:hAnsi="Calibri" w:cs="Calibri"/>
          <w:sz w:val="20"/>
          <w:szCs w:val="20"/>
        </w:rPr>
        <w:t xml:space="preserve"> 5</w:t>
      </w:r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 xml:space="preserve">RAA7: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J'aime</w:t>
      </w:r>
      <w:proofErr w:type="spellEnd"/>
      <w:r w:rsidRPr="00EA41E3" w:rsidR="004B7C39">
        <w:rPr>
          <w:rFonts w:ascii="Calibri" w:hAnsi="Calibri" w:cs="Calibri"/>
          <w:sz w:val="20"/>
          <w:szCs w:val="20"/>
        </w:rPr>
        <w:t xml:space="preserve"> 8</w:t>
      </w:r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 xml:space="preserve">RAA8: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J'aime</w:t>
      </w:r>
      <w:proofErr w:type="spellEnd"/>
      <w:r w:rsidRPr="00EA41E3" w:rsidR="004B7C39">
        <w:rPr>
          <w:rFonts w:ascii="Calibri" w:hAnsi="Calibri" w:cs="Calibri"/>
          <w:sz w:val="20"/>
          <w:szCs w:val="20"/>
        </w:rPr>
        <w:t xml:space="preserve"> 8</w:t>
      </w:r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 xml:space="preserve">RAA9: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Dans</w:t>
      </w:r>
      <w:proofErr w:type="spellEnd"/>
      <w:r w:rsidRPr="00EA41E3" w:rsidR="004B7C39">
        <w:rPr>
          <w:rFonts w:ascii="Calibri" w:hAnsi="Calibri" w:cs="Calibri"/>
          <w:sz w:val="20"/>
          <w:szCs w:val="20"/>
        </w:rPr>
        <w:t xml:space="preserve"> la </w:t>
      </w:r>
      <w:proofErr w:type="spellStart"/>
      <w:r w:rsidRPr="00EA41E3" w:rsidR="004B7C39">
        <w:rPr>
          <w:rFonts w:ascii="Calibri" w:hAnsi="Calibri" w:cs="Calibri"/>
          <w:sz w:val="20"/>
          <w:szCs w:val="20"/>
        </w:rPr>
        <w:t>Poche</w:t>
      </w:r>
      <w:proofErr w:type="spellEnd"/>
      <w:r w:rsidRPr="00EA41E3" w:rsidR="00EA41E3">
        <w:rPr>
          <w:rFonts w:ascii="Calibri" w:hAnsi="Calibri" w:cs="Calibri"/>
          <w:sz w:val="20"/>
          <w:szCs w:val="20"/>
        </w:rPr>
        <w:br/>
      </w:r>
      <w:r w:rsidRPr="00EA41E3" w:rsidR="004B7C39">
        <w:rPr>
          <w:rFonts w:ascii="Calibri" w:hAnsi="Calibri" w:cs="Calibri"/>
          <w:sz w:val="20"/>
          <w:szCs w:val="20"/>
        </w:rPr>
        <w:t>DELF: oma materiaali, DELF 100% -kirja</w:t>
      </w:r>
    </w:p>
    <w:p w:rsidRPr="00E13BD2" w:rsidR="00E13BD2" w:rsidP="00E13BD2" w:rsidRDefault="00E13BD2" w14:paraId="381B392B" w14:textId="44CDB72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</w:p>
    <w:p w:rsidRPr="00E13BD2" w:rsidR="00E13BD2" w:rsidP="00E13BD2" w:rsidRDefault="00E13BD2" w14:paraId="076CF96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A-saksa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E13BD2" w:rsidP="00E13BD2" w:rsidRDefault="00D25204" w14:paraId="6CAE52F3" w14:textId="674316A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fi-FI"/>
        </w:rPr>
      </w:pPr>
      <w:r w:rsidRPr="4A6E510E">
        <w:rPr>
          <w:rFonts w:ascii="Times New Roman" w:hAnsi="Times New Roman" w:eastAsia="Times New Roman" w:cs="Times New Roman"/>
          <w:sz w:val="20"/>
          <w:szCs w:val="20"/>
          <w:lang w:eastAsia="fi-FI"/>
        </w:rPr>
        <w:t xml:space="preserve">Moduulit 1-3: </w:t>
      </w:r>
      <w:proofErr w:type="spellStart"/>
      <w:r w:rsidRPr="4A6E510E">
        <w:rPr>
          <w:rFonts w:eastAsiaTheme="minorEastAsia"/>
          <w:sz w:val="20"/>
          <w:szCs w:val="20"/>
          <w:lang w:eastAsia="fi-FI"/>
        </w:rPr>
        <w:t>Unter</w:t>
      </w:r>
      <w:proofErr w:type="spellEnd"/>
      <w:r w:rsidRPr="4A6E510E">
        <w:rPr>
          <w:rFonts w:eastAsiaTheme="minorEastAsia"/>
          <w:sz w:val="20"/>
          <w:szCs w:val="20"/>
          <w:lang w:eastAsia="fi-FI"/>
        </w:rPr>
        <w:t xml:space="preserve"> </w:t>
      </w:r>
      <w:proofErr w:type="spellStart"/>
      <w:r w:rsidRPr="4A6E510E">
        <w:rPr>
          <w:rFonts w:eastAsiaTheme="minorEastAsia"/>
          <w:sz w:val="20"/>
          <w:szCs w:val="20"/>
          <w:lang w:eastAsia="fi-FI"/>
        </w:rPr>
        <w:t>uns</w:t>
      </w:r>
      <w:proofErr w:type="spellEnd"/>
      <w:r w:rsidRPr="4A6E510E">
        <w:rPr>
          <w:rFonts w:eastAsiaTheme="minorEastAsia"/>
          <w:sz w:val="20"/>
          <w:szCs w:val="20"/>
          <w:lang w:eastAsia="fi-FI"/>
        </w:rPr>
        <w:t xml:space="preserve"> </w:t>
      </w:r>
      <w:r w:rsidRPr="4A6E510E">
        <w:rPr>
          <w:rFonts w:ascii="Times New Roman" w:hAnsi="Times New Roman" w:eastAsia="Times New Roman" w:cs="Times New Roman"/>
          <w:sz w:val="20"/>
          <w:szCs w:val="20"/>
          <w:lang w:eastAsia="fi-FI"/>
        </w:rPr>
        <w:t>(E-oppi)</w:t>
      </w:r>
    </w:p>
    <w:p w:rsidRPr="00E13BD2" w:rsidR="008B1537" w:rsidP="00E13BD2" w:rsidRDefault="008B1537" w14:paraId="653198AF" w14:textId="40B0860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fi-FI"/>
        </w:rPr>
        <w:t xml:space="preserve">Moduuli 6: </w:t>
      </w:r>
      <w:r w:rsidR="00C7387F">
        <w:rPr>
          <w:rFonts w:ascii="Times New Roman" w:hAnsi="Times New Roman" w:eastAsia="Times New Roman" w:cs="Times New Roman"/>
          <w:sz w:val="20"/>
          <w:szCs w:val="20"/>
          <w:lang w:eastAsia="fi-FI"/>
        </w:rPr>
        <w:t>Plan D 7-8 (Sanoma Pro)</w:t>
      </w:r>
    </w:p>
    <w:p w:rsidRPr="00E13BD2" w:rsidR="00E13BD2" w:rsidP="00E13BD2" w:rsidRDefault="00E13BD2" w14:paraId="76B1135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02409D9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B1-ruotsi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0246D8" w:rsidP="00E13BD2" w:rsidRDefault="007E0130" w14:paraId="22EEE468" w14:textId="230DBB20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E9571C">
        <w:rPr>
          <w:rFonts w:ascii="Calibri" w:hAnsi="Calibri" w:eastAsia="Times New Roman" w:cs="Calibri"/>
          <w:sz w:val="20"/>
          <w:szCs w:val="20"/>
          <w:lang w:eastAsia="fi-FI"/>
        </w:rPr>
        <w:t>7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 Fokus (Otava)</w:t>
      </w:r>
    </w:p>
    <w:p w:rsidRPr="00E13BD2" w:rsidR="00E13BD2" w:rsidP="00E13BD2" w:rsidRDefault="00E13BD2" w14:paraId="4AFFBB19" w14:textId="1D10A74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4FB97B4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B2- saksa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CC6730" w14:paraId="03D845C1" w14:textId="4233CD2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Moduulit </w:t>
      </w:r>
      <w:r w:rsidRPr="6635F9A6" w:rsidR="05A1048A">
        <w:rPr>
          <w:rFonts w:ascii="Calibri" w:hAnsi="Calibri" w:eastAsia="Times New Roman" w:cs="Calibri"/>
          <w:sz w:val="20"/>
          <w:szCs w:val="20"/>
          <w:lang w:eastAsia="fi-FI"/>
        </w:rPr>
        <w:t>3</w:t>
      </w:r>
      <w:r>
        <w:rPr>
          <w:rFonts w:ascii="Calibri" w:hAnsi="Calibri" w:eastAsia="Times New Roman" w:cs="Calibri"/>
          <w:sz w:val="20"/>
          <w:szCs w:val="20"/>
          <w:lang w:eastAsia="fi-FI"/>
        </w:rPr>
        <w:t>-</w:t>
      </w:r>
      <w:r w:rsidR="00536739">
        <w:rPr>
          <w:rFonts w:ascii="Calibri" w:hAnsi="Calibri" w:eastAsia="Times New Roman" w:cs="Calibri"/>
          <w:sz w:val="20"/>
          <w:szCs w:val="20"/>
          <w:lang w:eastAsia="fi-FI"/>
        </w:rPr>
        <w:t>8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 Plan D (Sanoma Pro)</w:t>
      </w:r>
    </w:p>
    <w:p w:rsidRPr="00E13BD2" w:rsidR="00E13BD2" w:rsidP="00E13BD2" w:rsidRDefault="00E13BD2" w14:paraId="1AF8BB3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5333902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B3-saksa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E13BD2" w:rsidP="00E13BD2" w:rsidRDefault="00865D68" w14:paraId="6800B185" w14:textId="0728C035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536739">
        <w:rPr>
          <w:rFonts w:ascii="Calibri" w:hAnsi="Calibri" w:eastAsia="Times New Roman" w:cs="Calibri"/>
          <w:sz w:val="20"/>
          <w:szCs w:val="20"/>
          <w:lang w:eastAsia="fi-FI"/>
        </w:rPr>
        <w:t>8</w:t>
      </w: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: </w:t>
      </w:r>
      <w:r w:rsidR="00540311">
        <w:rPr>
          <w:rFonts w:ascii="Calibri" w:hAnsi="Calibri" w:eastAsia="Times New Roman" w:cs="Calibri"/>
          <w:sz w:val="20"/>
          <w:szCs w:val="20"/>
          <w:lang w:eastAsia="fi-FI"/>
        </w:rPr>
        <w:t>Plan D (Sanoma Pro)</w:t>
      </w:r>
    </w:p>
    <w:p w:rsidR="00BA48CF" w:rsidP="00E13BD2" w:rsidRDefault="00BA48CF" w14:paraId="2AFB26DE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</w:p>
    <w:p w:rsidRPr="00E13BD2" w:rsidR="00BA48CF" w:rsidP="00BA48CF" w:rsidRDefault="00BA48CF" w14:paraId="6CC79E4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B2-ranska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4400BD" w:rsidR="00BA48CF" w:rsidP="00BA48CF" w:rsidRDefault="00BA48CF" w14:paraId="53FB7277" w14:textId="1D6C3D57">
      <w:pPr>
        <w:spacing w:after="0" w:line="240" w:lineRule="auto"/>
        <w:textAlignment w:val="baseline"/>
        <w:rPr>
          <w:rFonts w:ascii="Segoe UI" w:hAnsi="Segoe UI" w:eastAsia="Times New Roman" w:cs="Segoe U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Moduulit </w:t>
      </w:r>
      <w:r w:rsidR="002768F4">
        <w:rPr>
          <w:rFonts w:ascii="Calibri" w:hAnsi="Calibri" w:eastAsia="Times New Roman" w:cs="Calibri"/>
          <w:sz w:val="20"/>
          <w:szCs w:val="20"/>
          <w:lang w:eastAsia="fi-FI"/>
        </w:rPr>
        <w:t>3-8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  <w:proofErr w:type="spellStart"/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J´aime</w:t>
      </w:r>
      <w:proofErr w:type="spellEnd"/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 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(Otava)</w:t>
      </w:r>
      <w:r w:rsidR="00BE4259">
        <w:rPr>
          <w:rFonts w:ascii="Calibri" w:hAnsi="Calibri" w:eastAsia="Times New Roman" w:cs="Calibri"/>
          <w:sz w:val="20"/>
          <w:szCs w:val="20"/>
          <w:lang w:eastAsia="fi-FI"/>
        </w:rPr>
        <w:br/>
      </w:r>
      <w:r w:rsidRPr="004400BD" w:rsidR="00BE4259">
        <w:rPr>
          <w:rStyle w:val="ui-provider"/>
          <w:sz w:val="20"/>
          <w:szCs w:val="20"/>
        </w:rPr>
        <w:t>Abien opintojaks</w:t>
      </w:r>
      <w:r w:rsidR="004400BD">
        <w:rPr>
          <w:rStyle w:val="ui-provider"/>
          <w:sz w:val="20"/>
          <w:szCs w:val="20"/>
        </w:rPr>
        <w:t>o</w:t>
      </w:r>
      <w:r w:rsidRPr="004400BD" w:rsidR="00BE4259">
        <w:rPr>
          <w:rStyle w:val="ui-provider"/>
          <w:sz w:val="20"/>
          <w:szCs w:val="20"/>
        </w:rPr>
        <w:t>lla</w:t>
      </w:r>
      <w:r w:rsidRPr="004400BD" w:rsidR="00BE4259">
        <w:rPr>
          <w:rStyle w:val="ui-provider"/>
          <w:sz w:val="20"/>
          <w:szCs w:val="20"/>
        </w:rPr>
        <w:t xml:space="preserve"> </w:t>
      </w:r>
      <w:proofErr w:type="spellStart"/>
      <w:r w:rsidRPr="004400BD" w:rsidR="00BE4259">
        <w:rPr>
          <w:rStyle w:val="ui-provider"/>
          <w:sz w:val="20"/>
          <w:szCs w:val="20"/>
        </w:rPr>
        <w:t>Dans</w:t>
      </w:r>
      <w:proofErr w:type="spellEnd"/>
      <w:r w:rsidRPr="004400BD" w:rsidR="00BE4259">
        <w:rPr>
          <w:rStyle w:val="ui-provider"/>
          <w:sz w:val="20"/>
          <w:szCs w:val="20"/>
        </w:rPr>
        <w:t xml:space="preserve"> la </w:t>
      </w:r>
      <w:proofErr w:type="spellStart"/>
      <w:r w:rsidRPr="004400BD" w:rsidR="00BE4259">
        <w:rPr>
          <w:rStyle w:val="ui-provider"/>
          <w:sz w:val="20"/>
          <w:szCs w:val="20"/>
        </w:rPr>
        <w:t>Poche</w:t>
      </w:r>
      <w:proofErr w:type="spellEnd"/>
    </w:p>
    <w:p w:rsidRPr="00E13BD2" w:rsidR="00E13BD2" w:rsidP="00E13BD2" w:rsidRDefault="00E13BD2" w14:paraId="7DA7314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121960B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B3-ranska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8E4D62" w14:paraId="0C21919F" w14:textId="7626B59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1-3:</w:t>
      </w:r>
      <w:r w:rsidRPr="00E13BD2" w:rsid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  <w:proofErr w:type="spellStart"/>
      <w:r w:rsidRPr="00E13BD2" w:rsidR="00E13BD2">
        <w:rPr>
          <w:rFonts w:ascii="Calibri" w:hAnsi="Calibri" w:eastAsia="Times New Roman" w:cs="Calibri"/>
          <w:sz w:val="20"/>
          <w:szCs w:val="20"/>
          <w:lang w:eastAsia="fi-FI"/>
        </w:rPr>
        <w:t>J´aime</w:t>
      </w:r>
      <w:proofErr w:type="spellEnd"/>
      <w:r w:rsidR="003B7AAE">
        <w:rPr>
          <w:rFonts w:ascii="Calibri" w:hAnsi="Calibri" w:eastAsia="Times New Roman" w:cs="Calibri"/>
          <w:sz w:val="20"/>
          <w:szCs w:val="20"/>
          <w:lang w:eastAsia="fi-FI"/>
        </w:rPr>
        <w:t xml:space="preserve"> </w:t>
      </w:r>
      <w:r w:rsidRPr="00E13BD2" w:rsidR="00E13BD2">
        <w:rPr>
          <w:rFonts w:ascii="Calibri" w:hAnsi="Calibri" w:eastAsia="Times New Roman" w:cs="Calibri"/>
          <w:sz w:val="20"/>
          <w:szCs w:val="20"/>
          <w:lang w:eastAsia="fi-FI"/>
        </w:rPr>
        <w:t>(Otava)  </w:t>
      </w:r>
    </w:p>
    <w:p w:rsidRPr="00E13BD2" w:rsidR="00E13BD2" w:rsidP="00E13BD2" w:rsidRDefault="00E13BD2" w14:paraId="7EDC3D3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6225CA5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B3-espanja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6C2316" w14:paraId="0C20DD6F" w14:textId="15B41D2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A31AD4">
        <w:rPr>
          <w:rFonts w:ascii="Calibri" w:hAnsi="Calibri" w:eastAsia="Times New Roman" w:cs="Calibri"/>
          <w:sz w:val="20"/>
          <w:szCs w:val="20"/>
          <w:lang w:eastAsia="fi-FI"/>
        </w:rPr>
        <w:t>8</w:t>
      </w: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: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fi-FI"/>
        </w:rPr>
        <w:t>Nos</w:t>
      </w:r>
      <w:proofErr w:type="spellEnd"/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fi-FI"/>
        </w:rPr>
        <w:t>Vemos</w:t>
      </w:r>
      <w:proofErr w:type="spellEnd"/>
      <w:r w:rsidRPr="00E13BD2" w:rsidR="003C3F4C">
        <w:rPr>
          <w:rFonts w:ascii="Calibri" w:hAnsi="Calibri" w:eastAsia="Times New Roman" w:cs="Calibri"/>
          <w:sz w:val="20"/>
          <w:szCs w:val="20"/>
          <w:lang w:eastAsia="fi-FI"/>
        </w:rPr>
        <w:t xml:space="preserve"> </w:t>
      </w:r>
      <w:r w:rsidRPr="00E13BD2" w:rsidR="00E13BD2">
        <w:rPr>
          <w:rFonts w:ascii="Calibri" w:hAnsi="Calibri" w:eastAsia="Times New Roman" w:cs="Calibri"/>
          <w:sz w:val="20"/>
          <w:szCs w:val="20"/>
          <w:lang w:eastAsia="fi-FI"/>
        </w:rPr>
        <w:t>(Otava) </w:t>
      </w:r>
    </w:p>
    <w:p w:rsidRPr="00E13BD2" w:rsidR="00E13BD2" w:rsidP="00E13BD2" w:rsidRDefault="00E13BD2" w14:paraId="43D16B0B" w14:textId="400E031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 </w:t>
      </w:r>
    </w:p>
    <w:p w:rsidR="002213E1" w:rsidP="00E13BD2" w:rsidRDefault="002213E1" w14:paraId="04E672B9" w14:textId="51D53FC6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 xml:space="preserve">Matematiikka </w:t>
      </w:r>
      <w:r w:rsidRPr="002213E1">
        <w:rPr>
          <w:rFonts w:ascii="Calibri" w:hAnsi="Calibri" w:eastAsia="Times New Roman" w:cs="Calibri"/>
          <w:sz w:val="20"/>
          <w:szCs w:val="20"/>
          <w:lang w:eastAsia="fi-FI"/>
        </w:rPr>
        <w:t>(yhteinen)</w:t>
      </w:r>
    </w:p>
    <w:p w:rsidR="002213E1" w:rsidP="00E13BD2" w:rsidRDefault="002213E1" w14:paraId="7B7711C9" w14:textId="082D0BC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Moduuli 1: </w:t>
      </w:r>
      <w:proofErr w:type="spellStart"/>
      <w:r w:rsidR="005A4775">
        <w:rPr>
          <w:rFonts w:ascii="Calibri" w:hAnsi="Calibri" w:eastAsia="Times New Roman" w:cs="Calibri"/>
          <w:sz w:val="20"/>
          <w:szCs w:val="20"/>
          <w:lang w:eastAsia="fi-FI"/>
        </w:rPr>
        <w:t>Unioini</w:t>
      </w:r>
      <w:proofErr w:type="spellEnd"/>
      <w:r w:rsidR="005A4775">
        <w:rPr>
          <w:rFonts w:ascii="Calibri" w:hAnsi="Calibri" w:eastAsia="Times New Roman" w:cs="Calibri"/>
          <w:sz w:val="20"/>
          <w:szCs w:val="20"/>
          <w:lang w:eastAsia="fi-FI"/>
        </w:rPr>
        <w:t xml:space="preserve"> (Sanoma Pro)</w:t>
      </w:r>
    </w:p>
    <w:p w:rsidR="002213E1" w:rsidP="00E13BD2" w:rsidRDefault="002213E1" w14:paraId="000F1F3C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0"/>
          <w:szCs w:val="20"/>
          <w:lang w:eastAsia="fi-FI"/>
        </w:rPr>
      </w:pPr>
    </w:p>
    <w:p w:rsidRPr="00E13BD2" w:rsidR="00E13BD2" w:rsidP="00E13BD2" w:rsidRDefault="00E13BD2" w14:paraId="540457DE" w14:textId="17CBC9F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Matematiikka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(pitkä)</w:t>
      </w: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 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8B7759" w14:paraId="5760A008" w14:textId="49F512D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</w:t>
      </w:r>
      <w:r w:rsidR="00D37E74">
        <w:rPr>
          <w:rFonts w:ascii="Calibri" w:hAnsi="Calibri" w:eastAsia="Times New Roman" w:cs="Calibri"/>
          <w:sz w:val="20"/>
          <w:szCs w:val="20"/>
          <w:lang w:eastAsia="fi-FI"/>
        </w:rPr>
        <w:t xml:space="preserve"> </w:t>
      </w:r>
      <w:r w:rsidR="002213E1">
        <w:rPr>
          <w:rFonts w:ascii="Calibri" w:hAnsi="Calibri" w:eastAsia="Times New Roman" w:cs="Calibri"/>
          <w:sz w:val="20"/>
          <w:szCs w:val="20"/>
          <w:lang w:eastAsia="fi-FI"/>
        </w:rPr>
        <w:t>2</w:t>
      </w:r>
      <w:r w:rsidR="00D37E74">
        <w:rPr>
          <w:rFonts w:ascii="Calibri" w:hAnsi="Calibri" w:eastAsia="Times New Roman" w:cs="Calibri"/>
          <w:sz w:val="20"/>
          <w:szCs w:val="20"/>
          <w:lang w:eastAsia="fi-FI"/>
        </w:rPr>
        <w:t>-</w:t>
      </w:r>
      <w:r w:rsidR="007E2C57">
        <w:rPr>
          <w:rFonts w:ascii="Calibri" w:hAnsi="Calibri" w:eastAsia="Times New Roman" w:cs="Calibri"/>
          <w:sz w:val="20"/>
          <w:szCs w:val="20"/>
          <w:lang w:eastAsia="fi-FI"/>
        </w:rPr>
        <w:t>12</w:t>
      </w:r>
      <w:r w:rsidR="00D37E74">
        <w:rPr>
          <w:rFonts w:ascii="Calibri" w:hAnsi="Calibri" w:eastAsia="Times New Roman" w:cs="Calibri"/>
          <w:sz w:val="20"/>
          <w:szCs w:val="20"/>
          <w:lang w:eastAsia="fi-FI"/>
        </w:rPr>
        <w:t>: Moodi</w:t>
      </w:r>
      <w:r w:rsidRPr="00E13BD2" w:rsidR="00E13BD2">
        <w:rPr>
          <w:rFonts w:ascii="Calibri" w:hAnsi="Calibri" w:eastAsia="Times New Roman" w:cs="Calibri"/>
          <w:sz w:val="20"/>
          <w:szCs w:val="20"/>
          <w:lang w:eastAsia="fi-FI"/>
        </w:rPr>
        <w:t> (Sanoma Pro)</w:t>
      </w:r>
    </w:p>
    <w:p w:rsidRPr="00E13BD2" w:rsidR="00E13BD2" w:rsidP="00E13BD2" w:rsidRDefault="00E13BD2" w14:paraId="30E83C1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5856B28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Matematiikka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(lyhyt) </w:t>
      </w: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 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D37E74" w14:paraId="110C7D6E" w14:textId="1173792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</w:t>
      </w:r>
      <w:r w:rsidR="009E0693">
        <w:rPr>
          <w:rFonts w:ascii="Calibri" w:hAnsi="Calibri" w:eastAsia="Times New Roman" w:cs="Calibri"/>
          <w:sz w:val="20"/>
          <w:szCs w:val="20"/>
          <w:lang w:eastAsia="fi-FI"/>
        </w:rPr>
        <w:t xml:space="preserve"> </w:t>
      </w:r>
      <w:r w:rsidR="002213E1">
        <w:rPr>
          <w:rFonts w:ascii="Calibri" w:hAnsi="Calibri" w:eastAsia="Times New Roman" w:cs="Calibri"/>
          <w:sz w:val="20"/>
          <w:szCs w:val="20"/>
          <w:lang w:eastAsia="fi-FI"/>
        </w:rPr>
        <w:t>2</w:t>
      </w:r>
      <w:r w:rsidR="009E0693">
        <w:rPr>
          <w:rFonts w:ascii="Calibri" w:hAnsi="Calibri" w:eastAsia="Times New Roman" w:cs="Calibri"/>
          <w:sz w:val="20"/>
          <w:szCs w:val="20"/>
          <w:lang w:eastAsia="fi-FI"/>
        </w:rPr>
        <w:t>-</w:t>
      </w:r>
      <w:r w:rsidR="002213E1">
        <w:rPr>
          <w:rFonts w:ascii="Calibri" w:hAnsi="Calibri" w:eastAsia="Times New Roman" w:cs="Calibri"/>
          <w:sz w:val="20"/>
          <w:szCs w:val="20"/>
          <w:lang w:eastAsia="fi-FI"/>
        </w:rPr>
        <w:t>9</w:t>
      </w:r>
      <w:r w:rsidR="009E0693">
        <w:rPr>
          <w:rFonts w:ascii="Calibri" w:hAnsi="Calibri" w:eastAsia="Times New Roman" w:cs="Calibri"/>
          <w:sz w:val="20"/>
          <w:szCs w:val="20"/>
          <w:lang w:eastAsia="fi-FI"/>
        </w:rPr>
        <w:t>: Binomi</w:t>
      </w:r>
      <w:r w:rsidRPr="00E13BD2" w:rsidR="00E13BD2">
        <w:rPr>
          <w:rFonts w:ascii="Calibri" w:hAnsi="Calibri" w:eastAsia="Times New Roman" w:cs="Calibri"/>
          <w:sz w:val="20"/>
          <w:szCs w:val="20"/>
          <w:lang w:eastAsia="fi-FI"/>
        </w:rPr>
        <w:t xml:space="preserve"> (Sanoma Pro) </w:t>
      </w:r>
    </w:p>
    <w:p w:rsidRPr="00E13BD2" w:rsidR="00E13BD2" w:rsidP="00E13BD2" w:rsidRDefault="00E13BD2" w14:paraId="5B8495D4" w14:textId="7A17101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0874C0A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Biologia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BA6105" w:rsidP="00E13BD2" w:rsidRDefault="009E0693" w14:paraId="7709BB91" w14:textId="734CAEAF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Moduulit </w:t>
      </w:r>
      <w:r w:rsidR="00BA6105">
        <w:rPr>
          <w:rFonts w:ascii="Calibri" w:hAnsi="Calibri" w:eastAsia="Times New Roman" w:cs="Calibri"/>
          <w:sz w:val="20"/>
          <w:szCs w:val="20"/>
          <w:lang w:eastAsia="fi-FI"/>
        </w:rPr>
        <w:t>1</w:t>
      </w:r>
      <w:r w:rsidR="004228E4">
        <w:rPr>
          <w:rFonts w:ascii="Calibri" w:hAnsi="Calibri" w:eastAsia="Times New Roman" w:cs="Calibri"/>
          <w:sz w:val="20"/>
          <w:szCs w:val="20"/>
          <w:lang w:eastAsia="fi-FI"/>
        </w:rPr>
        <w:t>-6</w:t>
      </w:r>
      <w:r w:rsidR="00BA6105">
        <w:rPr>
          <w:rFonts w:ascii="Calibri" w:hAnsi="Calibri" w:eastAsia="Times New Roman" w:cs="Calibri"/>
          <w:sz w:val="20"/>
          <w:szCs w:val="20"/>
          <w:lang w:eastAsia="fi-FI"/>
        </w:rPr>
        <w:t xml:space="preserve">: </w:t>
      </w:r>
      <w:proofErr w:type="spellStart"/>
      <w:r w:rsidR="00BA6105">
        <w:rPr>
          <w:rFonts w:ascii="Calibri" w:hAnsi="Calibri" w:eastAsia="Times New Roman" w:cs="Calibri"/>
          <w:sz w:val="20"/>
          <w:szCs w:val="20"/>
          <w:lang w:eastAsia="fi-FI"/>
        </w:rPr>
        <w:t>Bios</w:t>
      </w:r>
      <w:proofErr w:type="spellEnd"/>
      <w:r w:rsidR="00BA6105">
        <w:rPr>
          <w:rFonts w:ascii="Calibri" w:hAnsi="Calibri" w:eastAsia="Times New Roman" w:cs="Calibri"/>
          <w:sz w:val="20"/>
          <w:szCs w:val="20"/>
          <w:lang w:eastAsia="fi-FI"/>
        </w:rPr>
        <w:t xml:space="preserve"> (Sanoma Pro)</w:t>
      </w:r>
    </w:p>
    <w:p w:rsidR="004B3A29" w:rsidP="00E13BD2" w:rsidRDefault="004B3A29" w14:paraId="728F4B06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</w:p>
    <w:p w:rsidRPr="00E13BD2" w:rsidR="00E13BD2" w:rsidP="00E13BD2" w:rsidRDefault="00E13BD2" w14:paraId="63C7101D" w14:textId="7EB14AC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Maantiede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6A15F8" w14:paraId="00EFECC5" w14:textId="1342D8B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19524C">
        <w:rPr>
          <w:rFonts w:ascii="Calibri" w:hAnsi="Calibri" w:eastAsia="Times New Roman" w:cs="Calibri"/>
          <w:sz w:val="20"/>
          <w:szCs w:val="20"/>
          <w:lang w:eastAsia="fi-FI"/>
        </w:rPr>
        <w:t>3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 Maantiede (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fi-FI"/>
        </w:rPr>
        <w:t>Studeo</w:t>
      </w:r>
      <w:proofErr w:type="spellEnd"/>
      <w:r>
        <w:rPr>
          <w:rFonts w:ascii="Calibri" w:hAnsi="Calibri" w:eastAsia="Times New Roman" w:cs="Calibri"/>
          <w:sz w:val="20"/>
          <w:szCs w:val="20"/>
          <w:lang w:eastAsia="fi-FI"/>
        </w:rPr>
        <w:t>)</w:t>
      </w:r>
      <w:r w:rsidR="0019524C">
        <w:rPr>
          <w:rFonts w:ascii="Calibri" w:hAnsi="Calibri" w:eastAsia="Times New Roman" w:cs="Calibri"/>
          <w:sz w:val="20"/>
          <w:szCs w:val="20"/>
          <w:lang w:eastAsia="fi-FI"/>
        </w:rPr>
        <w:br/>
      </w:r>
      <w:r w:rsidR="0019524C">
        <w:rPr>
          <w:rFonts w:ascii="Calibri" w:hAnsi="Calibri" w:eastAsia="Times New Roman" w:cs="Calibri"/>
          <w:sz w:val="20"/>
          <w:szCs w:val="20"/>
          <w:lang w:eastAsia="fi-FI"/>
        </w:rPr>
        <w:t xml:space="preserve">Moduuli 4: </w:t>
      </w:r>
      <w:r w:rsidR="003B6FF2">
        <w:rPr>
          <w:rFonts w:ascii="Calibri" w:hAnsi="Calibri" w:eastAsia="Times New Roman" w:cs="Calibri"/>
          <w:sz w:val="20"/>
          <w:szCs w:val="20"/>
          <w:lang w:eastAsia="fi-FI"/>
        </w:rPr>
        <w:t>Manner 4 (Otava)</w:t>
      </w:r>
    </w:p>
    <w:p w:rsidRPr="00E13BD2" w:rsidR="00E13BD2" w:rsidP="00E13BD2" w:rsidRDefault="00E13BD2" w14:paraId="0F5B03F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31B37EE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Fysiikka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0A330E" w:rsidP="00E13BD2" w:rsidRDefault="000E41BC" w14:paraId="43D4B6DF" w14:textId="3371D581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E508C9">
        <w:rPr>
          <w:rFonts w:ascii="Calibri" w:hAnsi="Calibri" w:eastAsia="Times New Roman" w:cs="Calibri"/>
          <w:sz w:val="20"/>
          <w:szCs w:val="20"/>
          <w:lang w:eastAsia="fi-FI"/>
        </w:rPr>
        <w:t>7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 Vipu (Otava)</w:t>
      </w:r>
    </w:p>
    <w:p w:rsidR="00E508C9" w:rsidP="00E13BD2" w:rsidRDefault="00E508C9" w14:paraId="2FECCD5F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</w:p>
    <w:p w:rsidRPr="000A330E" w:rsidR="00E13BD2" w:rsidP="00E13BD2" w:rsidRDefault="00E13BD2" w14:paraId="31BDC9E0" w14:textId="118C062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Kemia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4237BF" w:rsidP="00E13BD2" w:rsidRDefault="004237BF" w14:paraId="3B3C940A" w14:textId="2BB20503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D56C43">
        <w:rPr>
          <w:rFonts w:ascii="Calibri" w:hAnsi="Calibri" w:eastAsia="Times New Roman" w:cs="Calibri"/>
          <w:sz w:val="20"/>
          <w:szCs w:val="20"/>
          <w:lang w:eastAsia="fi-FI"/>
        </w:rPr>
        <w:t>6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 Mooli (Otava)</w:t>
      </w:r>
    </w:p>
    <w:p w:rsidRPr="00E13BD2" w:rsidR="00E13BD2" w:rsidP="00E13BD2" w:rsidRDefault="00E13BD2" w14:paraId="57F51251" w14:textId="203F661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6FCC7F2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Uskonto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(</w:t>
      </w:r>
      <w:proofErr w:type="spellStart"/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lut</w:t>
      </w:r>
      <w:proofErr w:type="spellEnd"/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.)  </w:t>
      </w:r>
    </w:p>
    <w:p w:rsidRPr="00E13BD2" w:rsidR="00E13BD2" w:rsidP="00E13BD2" w:rsidRDefault="003B196F" w14:paraId="5B881BF1" w14:textId="04234F9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</w:t>
      </w:r>
      <w:r w:rsidR="0063373E">
        <w:rPr>
          <w:rFonts w:ascii="Calibri" w:hAnsi="Calibri" w:eastAsia="Times New Roman" w:cs="Calibri"/>
          <w:sz w:val="20"/>
          <w:szCs w:val="20"/>
          <w:lang w:eastAsia="fi-FI"/>
        </w:rPr>
        <w:t>-</w:t>
      </w:r>
      <w:r w:rsidR="00B931FF">
        <w:rPr>
          <w:rFonts w:ascii="Calibri" w:hAnsi="Calibri" w:eastAsia="Times New Roman" w:cs="Calibri"/>
          <w:sz w:val="20"/>
          <w:szCs w:val="20"/>
          <w:lang w:eastAsia="fi-FI"/>
        </w:rPr>
        <w:t>6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 Lumo (Otava)</w:t>
      </w:r>
    </w:p>
    <w:p w:rsidRPr="00E13BD2" w:rsidR="00E13BD2" w:rsidP="00E13BD2" w:rsidRDefault="00E13BD2" w14:paraId="0FA4D41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4169C45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Uskonto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(</w:t>
      </w:r>
      <w:proofErr w:type="spellStart"/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ort</w:t>
      </w:r>
      <w:proofErr w:type="spellEnd"/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.)  </w:t>
      </w:r>
    </w:p>
    <w:p w:rsidRPr="00E13BD2" w:rsidR="00E13BD2" w:rsidP="00E13BD2" w:rsidRDefault="00EE4840" w14:paraId="119DD762" w14:textId="6CD9DA7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Oppimateriaali sovitaan opint</w:t>
      </w:r>
      <w:r w:rsidR="006D4E94">
        <w:rPr>
          <w:rFonts w:ascii="Calibri" w:hAnsi="Calibri" w:eastAsia="Times New Roman" w:cs="Calibri"/>
          <w:sz w:val="20"/>
          <w:szCs w:val="20"/>
          <w:lang w:eastAsia="fi-FI"/>
        </w:rPr>
        <w:t>ojaksojen alussa</w:t>
      </w:r>
      <w:r w:rsidRPr="00E13BD2" w:rsidR="00E13BD2">
        <w:rPr>
          <w:rFonts w:ascii="Calibri" w:hAnsi="Calibri" w:eastAsia="Times New Roman" w:cs="Calibri"/>
          <w:sz w:val="20"/>
          <w:szCs w:val="20"/>
          <w:lang w:eastAsia="fi-FI"/>
        </w:rPr>
        <w:t>. </w:t>
      </w:r>
    </w:p>
    <w:p w:rsidRPr="00E13BD2" w:rsidR="00E13BD2" w:rsidP="00E13BD2" w:rsidRDefault="00E13BD2" w14:paraId="4D2676D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57AAE39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ET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855D57" w:rsidP="00E13BD2" w:rsidRDefault="00654A4A" w14:paraId="07AADF60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</w:t>
      </w:r>
      <w:r w:rsidR="008B71DA">
        <w:rPr>
          <w:rFonts w:ascii="Calibri" w:hAnsi="Calibri" w:eastAsia="Times New Roman" w:cs="Calibri"/>
          <w:sz w:val="20"/>
          <w:szCs w:val="20"/>
          <w:lang w:eastAsia="fi-FI"/>
        </w:rPr>
        <w:t>uli</w:t>
      </w:r>
      <w:r w:rsidR="005871E0">
        <w:rPr>
          <w:rFonts w:ascii="Calibri" w:hAnsi="Calibri" w:eastAsia="Times New Roman" w:cs="Calibri"/>
          <w:sz w:val="20"/>
          <w:szCs w:val="20"/>
          <w:lang w:eastAsia="fi-FI"/>
        </w:rPr>
        <w:t>t</w:t>
      </w:r>
      <w:r w:rsidR="008B71DA">
        <w:rPr>
          <w:rFonts w:ascii="Calibri" w:hAnsi="Calibri" w:eastAsia="Times New Roman" w:cs="Calibri"/>
          <w:sz w:val="20"/>
          <w:szCs w:val="20"/>
          <w:lang w:eastAsia="fi-FI"/>
        </w:rPr>
        <w:t xml:space="preserve"> 1</w:t>
      </w:r>
      <w:r w:rsidR="00221B1B">
        <w:rPr>
          <w:rFonts w:ascii="Calibri" w:hAnsi="Calibri" w:eastAsia="Times New Roman" w:cs="Calibri"/>
          <w:sz w:val="20"/>
          <w:szCs w:val="20"/>
          <w:lang w:eastAsia="fi-FI"/>
        </w:rPr>
        <w:t>-</w:t>
      </w:r>
      <w:r w:rsidR="00855D57">
        <w:rPr>
          <w:rFonts w:ascii="Calibri" w:hAnsi="Calibri" w:eastAsia="Times New Roman" w:cs="Calibri"/>
          <w:sz w:val="20"/>
          <w:szCs w:val="20"/>
          <w:lang w:eastAsia="fi-FI"/>
        </w:rPr>
        <w:t>6</w:t>
      </w:r>
      <w:r w:rsidR="008B71DA">
        <w:rPr>
          <w:rFonts w:ascii="Calibri" w:hAnsi="Calibri" w:eastAsia="Times New Roman" w:cs="Calibri"/>
          <w:sz w:val="20"/>
          <w:szCs w:val="20"/>
          <w:lang w:eastAsia="fi-FI"/>
        </w:rPr>
        <w:t xml:space="preserve">: </w:t>
      </w:r>
      <w:r w:rsidR="00855D57">
        <w:rPr>
          <w:rFonts w:ascii="Calibri" w:hAnsi="Calibri" w:eastAsia="Times New Roman" w:cs="Calibri"/>
          <w:sz w:val="20"/>
          <w:szCs w:val="20"/>
          <w:lang w:eastAsia="fi-FI"/>
        </w:rPr>
        <w:t>Matka (Edita)</w:t>
      </w:r>
    </w:p>
    <w:p w:rsidRPr="00855D57" w:rsidR="00E13BD2" w:rsidP="00E13BD2" w:rsidRDefault="00E13BD2" w14:paraId="3A12F3EE" w14:textId="7DECFCCA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0424D5F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Filosofia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C534FC" w:rsidP="00E13BD2" w:rsidRDefault="00543F30" w14:paraId="1F0B8340" w14:textId="4C87B25B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Moduulit 1-</w:t>
      </w:r>
      <w:r w:rsidR="00414E52">
        <w:rPr>
          <w:rFonts w:ascii="Calibri" w:hAnsi="Calibri" w:eastAsia="Times New Roman" w:cs="Calibri"/>
          <w:sz w:val="20"/>
          <w:szCs w:val="20"/>
          <w:lang w:eastAsia="fi-FI"/>
        </w:rPr>
        <w:t>4</w:t>
      </w: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: Idea </w:t>
      </w:r>
      <w:r w:rsidR="00C534FC">
        <w:rPr>
          <w:rFonts w:ascii="Calibri" w:hAnsi="Calibri" w:eastAsia="Times New Roman" w:cs="Calibri"/>
          <w:sz w:val="20"/>
          <w:szCs w:val="20"/>
          <w:lang w:eastAsia="fi-FI"/>
        </w:rPr>
        <w:t>(Otav</w:t>
      </w:r>
      <w:r w:rsidR="008A7660">
        <w:rPr>
          <w:rFonts w:ascii="Calibri" w:hAnsi="Calibri" w:eastAsia="Times New Roman" w:cs="Calibri"/>
          <w:sz w:val="20"/>
          <w:szCs w:val="20"/>
          <w:lang w:eastAsia="fi-FI"/>
        </w:rPr>
        <w:t>a</w:t>
      </w:r>
      <w:r w:rsidR="00C534FC">
        <w:rPr>
          <w:rFonts w:ascii="Calibri" w:hAnsi="Calibri" w:eastAsia="Times New Roman" w:cs="Calibri"/>
          <w:sz w:val="20"/>
          <w:szCs w:val="20"/>
          <w:lang w:eastAsia="fi-FI"/>
        </w:rPr>
        <w:t>)</w:t>
      </w:r>
    </w:p>
    <w:p w:rsidRPr="00E13BD2" w:rsidR="00E13BD2" w:rsidP="00E13BD2" w:rsidRDefault="00E13BD2" w14:paraId="29E388CE" w14:textId="675E12F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19040F2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Psykologia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E13BD2" w:rsidP="00E13BD2" w:rsidRDefault="00FB55C9" w14:paraId="2320CF00" w14:textId="7C7EC4CF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Moduulit </w:t>
      </w:r>
      <w:r w:rsidR="00654A4A">
        <w:rPr>
          <w:rFonts w:ascii="Calibri" w:hAnsi="Calibri" w:eastAsia="Times New Roman" w:cs="Calibri"/>
          <w:sz w:val="20"/>
          <w:szCs w:val="20"/>
          <w:lang w:eastAsia="fi-FI"/>
        </w:rPr>
        <w:t>1-</w:t>
      </w:r>
      <w:r w:rsidR="00495F36">
        <w:rPr>
          <w:rFonts w:ascii="Calibri" w:hAnsi="Calibri" w:eastAsia="Times New Roman" w:cs="Calibri"/>
          <w:sz w:val="20"/>
          <w:szCs w:val="20"/>
          <w:lang w:eastAsia="fi-FI"/>
        </w:rPr>
        <w:t>5</w:t>
      </w:r>
      <w:r w:rsidR="00654A4A">
        <w:rPr>
          <w:rFonts w:ascii="Calibri" w:hAnsi="Calibri" w:eastAsia="Times New Roman" w:cs="Calibri"/>
          <w:sz w:val="20"/>
          <w:szCs w:val="20"/>
          <w:lang w:eastAsia="fi-FI"/>
        </w:rPr>
        <w:t>: Skeema (Edita)</w:t>
      </w:r>
    </w:p>
    <w:p w:rsidRPr="00E13BD2" w:rsidR="002933C8" w:rsidP="00E13BD2" w:rsidRDefault="002933C8" w14:paraId="72CD9D63" w14:textId="7B98C5A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Moduuli 6: </w:t>
      </w:r>
      <w:r w:rsidR="00306FD9">
        <w:rPr>
          <w:rFonts w:ascii="Calibri" w:hAnsi="Calibri" w:eastAsia="Times New Roman" w:cs="Calibri"/>
          <w:sz w:val="20"/>
          <w:szCs w:val="20"/>
          <w:lang w:eastAsia="fi-FI"/>
        </w:rPr>
        <w:t>PS Sosiaalipsykologia (</w:t>
      </w:r>
      <w:proofErr w:type="spellStart"/>
      <w:r w:rsidR="00306FD9">
        <w:rPr>
          <w:rFonts w:ascii="Calibri" w:hAnsi="Calibri" w:eastAsia="Times New Roman" w:cs="Calibri"/>
          <w:sz w:val="20"/>
          <w:szCs w:val="20"/>
          <w:lang w:eastAsia="fi-FI"/>
        </w:rPr>
        <w:t>Studeo</w:t>
      </w:r>
      <w:proofErr w:type="spellEnd"/>
      <w:r w:rsidR="00306FD9">
        <w:rPr>
          <w:rFonts w:ascii="Calibri" w:hAnsi="Calibri" w:eastAsia="Times New Roman" w:cs="Calibri"/>
          <w:sz w:val="20"/>
          <w:szCs w:val="20"/>
          <w:lang w:eastAsia="fi-FI"/>
        </w:rPr>
        <w:t>)</w:t>
      </w:r>
    </w:p>
    <w:p w:rsidRPr="00E13BD2" w:rsidR="00E13BD2" w:rsidP="00E13BD2" w:rsidRDefault="00E13BD2" w14:paraId="3CB2024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140E180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Historia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085AE2" w14:paraId="3AF20FFB" w14:textId="124B163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eastAsia="fi-FI"/>
        </w:rPr>
        <w:t xml:space="preserve">Moduulit </w:t>
      </w:r>
      <w:r w:rsidR="00E23BE5"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eastAsia="fi-FI"/>
        </w:rPr>
        <w:t>1</w:t>
      </w:r>
      <w:r w:rsidR="00C75967"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eastAsia="fi-FI"/>
        </w:rPr>
        <w:t>-</w:t>
      </w:r>
      <w:r w:rsidR="00495F36"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eastAsia="fi-FI"/>
        </w:rPr>
        <w:t>6</w:t>
      </w:r>
      <w:r w:rsidR="00E23BE5"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eastAsia="fi-FI"/>
        </w:rPr>
        <w:t>: Opus (Edita)</w:t>
      </w:r>
    </w:p>
    <w:p w:rsidRPr="00E13BD2" w:rsidR="00E13BD2" w:rsidP="00E13BD2" w:rsidRDefault="00E13BD2" w14:paraId="735BD5B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P="00E13BD2" w:rsidRDefault="00E13BD2" w14:paraId="2522BCE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shd w:val="clear" w:color="auto" w:fill="FFFFFF"/>
          <w:lang w:eastAsia="fi-FI"/>
        </w:rPr>
        <w:t>Yhteiskuntaoppi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="00E13BD2" w:rsidP="00E13BD2" w:rsidRDefault="00E23BE5" w14:paraId="1E6F811E" w14:textId="2E6ED544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shd w:val="clear" w:color="auto" w:fill="FFFFFF"/>
          <w:lang w:eastAsia="fi-FI"/>
        </w:rPr>
      </w:pPr>
      <w:r>
        <w:rPr>
          <w:rFonts w:ascii="Calibri" w:hAnsi="Calibri" w:eastAsia="Times New Roman" w:cs="Calibri"/>
          <w:sz w:val="20"/>
          <w:szCs w:val="20"/>
          <w:shd w:val="clear" w:color="auto" w:fill="FFFFFF"/>
          <w:lang w:eastAsia="fi-FI"/>
        </w:rPr>
        <w:t>Moduuli</w:t>
      </w:r>
      <w:r w:rsidR="00FB55C9">
        <w:rPr>
          <w:rFonts w:ascii="Calibri" w:hAnsi="Calibri" w:eastAsia="Times New Roman" w:cs="Calibri"/>
          <w:sz w:val="20"/>
          <w:szCs w:val="20"/>
          <w:shd w:val="clear" w:color="auto" w:fill="FFFFFF"/>
          <w:lang w:eastAsia="fi-FI"/>
        </w:rPr>
        <w:t xml:space="preserve"> 1</w:t>
      </w:r>
      <w:r w:rsidR="00C75967">
        <w:rPr>
          <w:rFonts w:ascii="Calibri" w:hAnsi="Calibri" w:eastAsia="Times New Roman" w:cs="Calibri"/>
          <w:sz w:val="20"/>
          <w:szCs w:val="20"/>
          <w:shd w:val="clear" w:color="auto" w:fill="FFFFFF"/>
          <w:lang w:eastAsia="fi-FI"/>
        </w:rPr>
        <w:t>-</w:t>
      </w:r>
      <w:r w:rsidR="00475B33">
        <w:rPr>
          <w:rFonts w:ascii="Calibri" w:hAnsi="Calibri" w:eastAsia="Times New Roman" w:cs="Calibri"/>
          <w:sz w:val="20"/>
          <w:szCs w:val="20"/>
          <w:shd w:val="clear" w:color="auto" w:fill="FFFFFF"/>
          <w:lang w:eastAsia="fi-FI"/>
        </w:rPr>
        <w:t>4</w:t>
      </w:r>
      <w:r w:rsidR="00FB55C9">
        <w:rPr>
          <w:rFonts w:ascii="Calibri" w:hAnsi="Calibri" w:eastAsia="Times New Roman" w:cs="Calibri"/>
          <w:sz w:val="20"/>
          <w:szCs w:val="20"/>
          <w:shd w:val="clear" w:color="auto" w:fill="FFFFFF"/>
          <w:lang w:eastAsia="fi-FI"/>
        </w:rPr>
        <w:t>: Kanta (Edita)</w:t>
      </w:r>
    </w:p>
    <w:p w:rsidRPr="00E13BD2" w:rsidR="00E13BD2" w:rsidP="00E13BD2" w:rsidRDefault="00E13BD2" w14:paraId="36B93058" w14:textId="6A51F6B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</w:p>
    <w:p w:rsidRPr="00E13BD2" w:rsidR="00E13BD2" w:rsidP="00E13BD2" w:rsidRDefault="00E13BD2" w14:paraId="79806EA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i-FI"/>
        </w:rPr>
      </w:pPr>
      <w:r w:rsidRPr="00E13BD2">
        <w:rPr>
          <w:rFonts w:ascii="Calibri" w:hAnsi="Calibri" w:eastAsia="Times New Roman" w:cs="Calibri"/>
          <w:b/>
          <w:bCs/>
          <w:sz w:val="20"/>
          <w:szCs w:val="20"/>
          <w:lang w:eastAsia="fi-FI"/>
        </w:rPr>
        <w:t>Terveystieto </w:t>
      </w:r>
      <w:r w:rsidRPr="00E13BD2">
        <w:rPr>
          <w:rFonts w:ascii="Calibri" w:hAnsi="Calibri" w:eastAsia="Times New Roman" w:cs="Calibri"/>
          <w:sz w:val="20"/>
          <w:szCs w:val="20"/>
          <w:lang w:eastAsia="fi-FI"/>
        </w:rPr>
        <w:t> </w:t>
      </w:r>
    </w:p>
    <w:p w:rsidRPr="00E13BD2" w:rsidR="00E13BD2" w:rsidRDefault="00BA6105" w14:paraId="7EA09AB2" w14:textId="6860FF87">
      <w:pPr>
        <w:rPr>
          <w:sz w:val="24"/>
          <w:szCs w:val="24"/>
        </w:rPr>
      </w:pPr>
      <w:r>
        <w:rPr>
          <w:rFonts w:ascii="Calibri" w:hAnsi="Calibri" w:eastAsia="Times New Roman" w:cs="Calibri"/>
          <w:sz w:val="20"/>
          <w:szCs w:val="20"/>
          <w:lang w:eastAsia="fi-FI"/>
        </w:rPr>
        <w:t>Moduuli</w:t>
      </w:r>
      <w:r w:rsidR="005871E0">
        <w:rPr>
          <w:rFonts w:ascii="Calibri" w:hAnsi="Calibri" w:eastAsia="Times New Roman" w:cs="Calibri"/>
          <w:sz w:val="20"/>
          <w:szCs w:val="20"/>
          <w:lang w:eastAsia="fi-FI"/>
        </w:rPr>
        <w:t>t</w:t>
      </w:r>
      <w:r>
        <w:rPr>
          <w:rFonts w:ascii="Calibri" w:hAnsi="Calibri" w:eastAsia="Times New Roman" w:cs="Calibri"/>
          <w:sz w:val="20"/>
          <w:szCs w:val="20"/>
          <w:lang w:eastAsia="fi-FI"/>
        </w:rPr>
        <w:t xml:space="preserve"> 1</w:t>
      </w:r>
      <w:r w:rsidR="005871E0">
        <w:rPr>
          <w:rFonts w:ascii="Calibri" w:hAnsi="Calibri" w:eastAsia="Times New Roman" w:cs="Calibri"/>
          <w:sz w:val="20"/>
          <w:szCs w:val="20"/>
          <w:lang w:eastAsia="fi-FI"/>
        </w:rPr>
        <w:t>-3</w:t>
      </w:r>
      <w:r>
        <w:rPr>
          <w:rFonts w:ascii="Calibri" w:hAnsi="Calibri" w:eastAsia="Times New Roman" w:cs="Calibri"/>
          <w:sz w:val="20"/>
          <w:szCs w:val="20"/>
          <w:lang w:eastAsia="fi-FI"/>
        </w:rPr>
        <w:t>: Terve (</w:t>
      </w:r>
      <w:r w:rsidR="00234DC6">
        <w:rPr>
          <w:rFonts w:ascii="Calibri" w:hAnsi="Calibri" w:eastAsia="Times New Roman" w:cs="Calibri"/>
          <w:sz w:val="20"/>
          <w:szCs w:val="20"/>
          <w:lang w:eastAsia="fi-FI"/>
        </w:rPr>
        <w:t>Sanoma Pro)</w:t>
      </w:r>
    </w:p>
    <w:sectPr w:rsidRPr="00E13BD2" w:rsidR="00E13BD2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2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D2"/>
    <w:rsid w:val="0001356E"/>
    <w:rsid w:val="000246D8"/>
    <w:rsid w:val="00085AE2"/>
    <w:rsid w:val="000A330E"/>
    <w:rsid w:val="000E41BC"/>
    <w:rsid w:val="00114BEC"/>
    <w:rsid w:val="00163A6E"/>
    <w:rsid w:val="00185DE9"/>
    <w:rsid w:val="0019524C"/>
    <w:rsid w:val="001E7B3A"/>
    <w:rsid w:val="00206ED8"/>
    <w:rsid w:val="002213E1"/>
    <w:rsid w:val="00221B1B"/>
    <w:rsid w:val="00234DC6"/>
    <w:rsid w:val="002768F4"/>
    <w:rsid w:val="002933C8"/>
    <w:rsid w:val="002B28AA"/>
    <w:rsid w:val="00306FD9"/>
    <w:rsid w:val="00341CEE"/>
    <w:rsid w:val="003A2933"/>
    <w:rsid w:val="003B196F"/>
    <w:rsid w:val="003B6FF2"/>
    <w:rsid w:val="003B7AAE"/>
    <w:rsid w:val="003C3F4C"/>
    <w:rsid w:val="00414E52"/>
    <w:rsid w:val="004228E4"/>
    <w:rsid w:val="004237BF"/>
    <w:rsid w:val="00427FE9"/>
    <w:rsid w:val="004400BD"/>
    <w:rsid w:val="00463E12"/>
    <w:rsid w:val="00472EF1"/>
    <w:rsid w:val="00475B33"/>
    <w:rsid w:val="00495F36"/>
    <w:rsid w:val="004B118C"/>
    <w:rsid w:val="004B3A29"/>
    <w:rsid w:val="004B7C39"/>
    <w:rsid w:val="00536739"/>
    <w:rsid w:val="00540311"/>
    <w:rsid w:val="00543F30"/>
    <w:rsid w:val="005871E0"/>
    <w:rsid w:val="00590914"/>
    <w:rsid w:val="005A4775"/>
    <w:rsid w:val="005F25C3"/>
    <w:rsid w:val="00605048"/>
    <w:rsid w:val="00630777"/>
    <w:rsid w:val="0063373E"/>
    <w:rsid w:val="00654A4A"/>
    <w:rsid w:val="00655813"/>
    <w:rsid w:val="00665E32"/>
    <w:rsid w:val="006A15F8"/>
    <w:rsid w:val="006C2316"/>
    <w:rsid w:val="006C456D"/>
    <w:rsid w:val="006D4E94"/>
    <w:rsid w:val="00737BCD"/>
    <w:rsid w:val="007D2D86"/>
    <w:rsid w:val="007E0130"/>
    <w:rsid w:val="007E2C57"/>
    <w:rsid w:val="00855D57"/>
    <w:rsid w:val="00865D68"/>
    <w:rsid w:val="008A7660"/>
    <w:rsid w:val="008B1537"/>
    <w:rsid w:val="008B71DA"/>
    <w:rsid w:val="008B7759"/>
    <w:rsid w:val="008E4D62"/>
    <w:rsid w:val="00907C49"/>
    <w:rsid w:val="00910A03"/>
    <w:rsid w:val="009B8E9E"/>
    <w:rsid w:val="009E0693"/>
    <w:rsid w:val="009E6ADA"/>
    <w:rsid w:val="009E7339"/>
    <w:rsid w:val="00A00859"/>
    <w:rsid w:val="00A31AD4"/>
    <w:rsid w:val="00A50896"/>
    <w:rsid w:val="00A666EF"/>
    <w:rsid w:val="00A94194"/>
    <w:rsid w:val="00AB35F4"/>
    <w:rsid w:val="00B04A66"/>
    <w:rsid w:val="00B21F18"/>
    <w:rsid w:val="00B33D7A"/>
    <w:rsid w:val="00B931FF"/>
    <w:rsid w:val="00BA48CF"/>
    <w:rsid w:val="00BA6105"/>
    <w:rsid w:val="00BB3EA8"/>
    <w:rsid w:val="00BE28E0"/>
    <w:rsid w:val="00BE4259"/>
    <w:rsid w:val="00BF38FE"/>
    <w:rsid w:val="00C2027F"/>
    <w:rsid w:val="00C44DE3"/>
    <w:rsid w:val="00C534FC"/>
    <w:rsid w:val="00C5743D"/>
    <w:rsid w:val="00C7387F"/>
    <w:rsid w:val="00C75967"/>
    <w:rsid w:val="00CC6730"/>
    <w:rsid w:val="00D16383"/>
    <w:rsid w:val="00D24DF4"/>
    <w:rsid w:val="00D25204"/>
    <w:rsid w:val="00D37E74"/>
    <w:rsid w:val="00D5559D"/>
    <w:rsid w:val="00D56C43"/>
    <w:rsid w:val="00DC08CF"/>
    <w:rsid w:val="00DD2B3F"/>
    <w:rsid w:val="00E13BD2"/>
    <w:rsid w:val="00E23BE5"/>
    <w:rsid w:val="00E508C9"/>
    <w:rsid w:val="00E71D59"/>
    <w:rsid w:val="00E83AE0"/>
    <w:rsid w:val="00E9571C"/>
    <w:rsid w:val="00EA41E3"/>
    <w:rsid w:val="00EE4840"/>
    <w:rsid w:val="00F37063"/>
    <w:rsid w:val="00F46391"/>
    <w:rsid w:val="00FB55C9"/>
    <w:rsid w:val="00FE049D"/>
    <w:rsid w:val="05A1048A"/>
    <w:rsid w:val="4A6E510E"/>
    <w:rsid w:val="5D0716BF"/>
    <w:rsid w:val="6635F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42AD"/>
  <w15:chartTrackingRefBased/>
  <w15:docId w15:val="{FED26279-A409-41A3-85FD-A03CE7F65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numbering" w:styleId="Eiluetteloa1" w:customStyle="1">
    <w:name w:val="Ei luetteloa1"/>
    <w:next w:val="Eiluetteloa"/>
    <w:uiPriority w:val="99"/>
    <w:semiHidden/>
    <w:unhideWhenUsed/>
    <w:rsid w:val="00E13BD2"/>
  </w:style>
  <w:style w:type="paragraph" w:styleId="msonormal0" w:customStyle="1">
    <w:name w:val="msonormal"/>
    <w:basedOn w:val="Normaali"/>
    <w:rsid w:val="00E13B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paragraph" w:customStyle="1">
    <w:name w:val="paragraph"/>
    <w:basedOn w:val="Normaali"/>
    <w:rsid w:val="00E13B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textrun" w:customStyle="1">
    <w:name w:val="textrun"/>
    <w:basedOn w:val="Kappaleenoletusfontti"/>
    <w:rsid w:val="00E13BD2"/>
  </w:style>
  <w:style w:type="character" w:styleId="normaltextrun" w:customStyle="1">
    <w:name w:val="normaltextrun"/>
    <w:basedOn w:val="Kappaleenoletusfontti"/>
    <w:rsid w:val="00E13BD2"/>
  </w:style>
  <w:style w:type="character" w:styleId="tabrun" w:customStyle="1">
    <w:name w:val="tabrun"/>
    <w:basedOn w:val="Kappaleenoletusfontti"/>
    <w:rsid w:val="00E13BD2"/>
  </w:style>
  <w:style w:type="character" w:styleId="tabchar" w:customStyle="1">
    <w:name w:val="tabchar"/>
    <w:basedOn w:val="Kappaleenoletusfontti"/>
    <w:rsid w:val="00E13BD2"/>
  </w:style>
  <w:style w:type="character" w:styleId="tableaderchars" w:customStyle="1">
    <w:name w:val="tableaderchars"/>
    <w:basedOn w:val="Kappaleenoletusfontti"/>
    <w:rsid w:val="00E13BD2"/>
  </w:style>
  <w:style w:type="character" w:styleId="eop" w:customStyle="1">
    <w:name w:val="eop"/>
    <w:basedOn w:val="Kappaleenoletusfontti"/>
    <w:rsid w:val="00E13BD2"/>
  </w:style>
  <w:style w:type="character" w:styleId="spellingerror" w:customStyle="1">
    <w:name w:val="spellingerror"/>
    <w:basedOn w:val="Kappaleenoletusfontti"/>
    <w:rsid w:val="00E13BD2"/>
  </w:style>
  <w:style w:type="character" w:styleId="contextualspellingandgrammarerror" w:customStyle="1">
    <w:name w:val="contextualspellingandgrammarerror"/>
    <w:basedOn w:val="Kappaleenoletusfontti"/>
    <w:rsid w:val="00E13BD2"/>
  </w:style>
  <w:style w:type="paragraph" w:styleId="NormaaliWWW">
    <w:name w:val="Normal (Web)"/>
    <w:basedOn w:val="Normaali"/>
    <w:uiPriority w:val="99"/>
    <w:semiHidden/>
    <w:unhideWhenUsed/>
    <w:rsid w:val="004B7C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ui-provider" w:customStyle="1">
    <w:name w:val="ui-provider"/>
    <w:basedOn w:val="Kappaleenoletusfontti"/>
    <w:rsid w:val="00BE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Altti Pikkarainen</dc:creator>
  <keywords/>
  <dc:description/>
  <lastModifiedBy>Altti Pikkarainen</lastModifiedBy>
  <revision>40</revision>
  <dcterms:created xsi:type="dcterms:W3CDTF">2024-06-11T11:55:00.0000000Z</dcterms:created>
  <dcterms:modified xsi:type="dcterms:W3CDTF">2024-06-17T10:47:14.9532966Z</dcterms:modified>
</coreProperties>
</file>